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71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0"/>
        <w:gridCol w:w="5126"/>
      </w:tblGrid>
      <w:tr w:rsidR="00D26F2F" w:rsidTr="00D26F2F">
        <w:trPr>
          <w:trHeight w:val="546"/>
        </w:trPr>
        <w:tc>
          <w:tcPr>
            <w:tcW w:w="9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F2F" w:rsidRDefault="0014622A">
            <w:pPr>
              <w:spacing w:before="240"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4.9pt;margin-top:35.3pt;width:117pt;height:73.5pt;z-index:251658240" wrapcoords="-138 0 -138 21380 21600 21380 21600 0 -138 0">
                  <v:imagedata r:id="rId5" o:title=""/>
                  <w10:wrap type="tight"/>
                </v:shape>
                <o:OLEObject Type="Embed" ProgID="PBrush" ShapeID="_x0000_s1026" DrawAspect="Content" ObjectID="_1651553735" r:id="rId6"/>
              </w:object>
            </w:r>
            <w:r w:rsidR="00D26F2F">
              <w:rPr>
                <w:sz w:val="28"/>
                <w:szCs w:val="28"/>
              </w:rPr>
              <w:t>Domov důchodců Čáslav, Nazaret 94, 59, 286 01 Čáslav</w:t>
            </w:r>
          </w:p>
          <w:p w:rsidR="00D26F2F" w:rsidRDefault="00D26F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Times New Roman"/>
                <w:b/>
                <w:sz w:val="24"/>
                <w:szCs w:val="24"/>
              </w:rPr>
            </w:pPr>
          </w:p>
          <w:p w:rsidR="00D26F2F" w:rsidRDefault="00D26F2F">
            <w:pPr>
              <w:widowControl w:val="0"/>
              <w:autoSpaceDE w:val="0"/>
              <w:autoSpaceDN w:val="0"/>
              <w:adjustRightInd w:val="0"/>
              <w:rPr>
                <w:b/>
              </w:rPr>
            </w:pPr>
          </w:p>
          <w:p w:rsidR="00D26F2F" w:rsidRDefault="00D26F2F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</w:p>
        </w:tc>
      </w:tr>
      <w:tr w:rsidR="00D26F2F" w:rsidTr="00D26F2F">
        <w:trPr>
          <w:trHeight w:val="9230"/>
        </w:trPr>
        <w:tc>
          <w:tcPr>
            <w:tcW w:w="9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F2F" w:rsidRDefault="00D26F2F">
            <w:pPr>
              <w:spacing w:before="360" w:after="360"/>
              <w:jc w:val="center"/>
              <w:rPr>
                <w:rFonts w:eastAsia="Calibri"/>
                <w:b/>
                <w:smallCaps/>
                <w:sz w:val="36"/>
                <w:szCs w:val="36"/>
              </w:rPr>
            </w:pPr>
            <w:r>
              <w:rPr>
                <w:b/>
                <w:smallCaps/>
                <w:sz w:val="36"/>
                <w:szCs w:val="36"/>
              </w:rPr>
              <w:t>Pracovní postupy pro pracovníky-oblast sociální</w:t>
            </w:r>
          </w:p>
          <w:p w:rsidR="00D26F2F" w:rsidRDefault="00D26F2F">
            <w:pPr>
              <w:spacing w:after="360"/>
              <w:jc w:val="center"/>
              <w:rPr>
                <w:rFonts w:eastAsia="Times New Roman"/>
                <w:smallCaps/>
                <w:sz w:val="24"/>
                <w:szCs w:val="24"/>
              </w:rPr>
            </w:pPr>
            <w:r>
              <w:rPr>
                <w:smallCaps/>
              </w:rPr>
              <w:t xml:space="preserve">poskytovaná sociální služba: </w:t>
            </w:r>
          </w:p>
          <w:p w:rsidR="00D26F2F" w:rsidRDefault="00D26F2F">
            <w:pPr>
              <w:spacing w:after="720"/>
              <w:jc w:val="center"/>
              <w:rPr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Domov pro seniory</w:t>
            </w:r>
          </w:p>
          <w:p w:rsidR="00D26F2F" w:rsidRDefault="00D26F2F">
            <w:pPr>
              <w:spacing w:after="720"/>
              <w:jc w:val="center"/>
              <w:rPr>
                <w:b/>
                <w:smallCaps/>
                <w:sz w:val="36"/>
                <w:szCs w:val="36"/>
              </w:rPr>
            </w:pPr>
          </w:p>
          <w:p w:rsidR="00D26F2F" w:rsidRDefault="00D26F2F">
            <w:pPr>
              <w:jc w:val="center"/>
              <w:rPr>
                <w:b/>
                <w:smallCaps/>
                <w:sz w:val="32"/>
                <w:szCs w:val="32"/>
              </w:rPr>
            </w:pPr>
            <w:r>
              <w:rPr>
                <w:b/>
                <w:smallCaps/>
                <w:sz w:val="32"/>
                <w:szCs w:val="32"/>
              </w:rPr>
              <w:t xml:space="preserve">č. S 3/2020 – </w:t>
            </w:r>
            <w:r w:rsidR="00B67C42">
              <w:rPr>
                <w:b/>
                <w:smallCaps/>
                <w:sz w:val="32"/>
                <w:szCs w:val="32"/>
              </w:rPr>
              <w:t>Postup při</w:t>
            </w:r>
            <w:r>
              <w:rPr>
                <w:b/>
                <w:smallCaps/>
                <w:sz w:val="32"/>
                <w:szCs w:val="32"/>
              </w:rPr>
              <w:t xml:space="preserve"> omezení návštěv v době epidemie v DD</w:t>
            </w:r>
          </w:p>
          <w:p w:rsidR="00D26F2F" w:rsidRDefault="00D26F2F" w:rsidP="00913685">
            <w:pPr>
              <w:rPr>
                <w:b/>
                <w:smallCaps/>
                <w:sz w:val="32"/>
                <w:szCs w:val="32"/>
              </w:rPr>
            </w:pPr>
          </w:p>
          <w:p w:rsidR="00D26F2F" w:rsidRPr="000E7878" w:rsidRDefault="00913685" w:rsidP="00BB31BE">
            <w:pPr>
              <w:rPr>
                <w:bCs/>
                <w:smallCaps/>
                <w:sz w:val="28"/>
                <w:szCs w:val="28"/>
              </w:rPr>
            </w:pPr>
            <w:r w:rsidRPr="005A4E76">
              <w:rPr>
                <w:bCs/>
                <w:smallCaps/>
                <w:sz w:val="32"/>
                <w:szCs w:val="32"/>
              </w:rPr>
              <w:t xml:space="preserve">           </w:t>
            </w:r>
            <w:r w:rsidRPr="000E7878">
              <w:rPr>
                <w:bCs/>
                <w:smallCaps/>
                <w:sz w:val="28"/>
                <w:szCs w:val="28"/>
              </w:rPr>
              <w:t xml:space="preserve">Příloha: </w:t>
            </w:r>
            <w:r w:rsidR="00BB31BE" w:rsidRPr="000E7878">
              <w:rPr>
                <w:bCs/>
                <w:smallCaps/>
                <w:sz w:val="28"/>
                <w:szCs w:val="28"/>
              </w:rPr>
              <w:t xml:space="preserve">č. 1 </w:t>
            </w:r>
            <w:r w:rsidR="005A4E76" w:rsidRPr="000E7878">
              <w:rPr>
                <w:bCs/>
                <w:smallCaps/>
                <w:sz w:val="28"/>
                <w:szCs w:val="28"/>
              </w:rPr>
              <w:t>–</w:t>
            </w:r>
            <w:r w:rsidR="00BB31BE" w:rsidRPr="000E7878">
              <w:rPr>
                <w:bCs/>
                <w:smallCaps/>
                <w:sz w:val="28"/>
                <w:szCs w:val="28"/>
              </w:rPr>
              <w:t xml:space="preserve"> </w:t>
            </w:r>
            <w:r w:rsidR="005A4E76" w:rsidRPr="000E7878">
              <w:rPr>
                <w:bCs/>
                <w:smallCaps/>
                <w:sz w:val="28"/>
                <w:szCs w:val="28"/>
              </w:rPr>
              <w:t>Evidence návštěv</w:t>
            </w:r>
          </w:p>
          <w:p w:rsidR="00BB31BE" w:rsidRDefault="00BB31BE" w:rsidP="00BB31BE">
            <w:pPr>
              <w:rPr>
                <w:b/>
                <w:smallCaps/>
                <w:sz w:val="32"/>
                <w:szCs w:val="32"/>
              </w:rPr>
            </w:pPr>
          </w:p>
          <w:p w:rsidR="00D26F2F" w:rsidRDefault="00D26F2F">
            <w:pPr>
              <w:rPr>
                <w:bCs/>
                <w:smallCaps/>
                <w:sz w:val="28"/>
                <w:szCs w:val="28"/>
              </w:rPr>
            </w:pPr>
          </w:p>
          <w:p w:rsidR="00D26F2F" w:rsidRDefault="00D26F2F">
            <w:pPr>
              <w:jc w:val="center"/>
              <w:rPr>
                <w:b/>
                <w:smallCaps/>
                <w:sz w:val="32"/>
                <w:szCs w:val="32"/>
              </w:rPr>
            </w:pPr>
          </w:p>
          <w:p w:rsidR="00D26F2F" w:rsidRDefault="00D26F2F">
            <w:pPr>
              <w:rPr>
                <w:b/>
                <w:smallCaps/>
                <w:sz w:val="32"/>
                <w:szCs w:val="32"/>
              </w:rPr>
            </w:pPr>
          </w:p>
        </w:tc>
      </w:tr>
      <w:tr w:rsidR="00D26F2F" w:rsidTr="00D26F2F">
        <w:trPr>
          <w:cantSplit/>
          <w:trHeight w:val="1408"/>
        </w:trPr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F2F" w:rsidRDefault="00D26F2F">
            <w:pPr>
              <w:spacing w:after="360"/>
              <w:rPr>
                <w:rFonts w:eastAsia="Calibri"/>
                <w:b/>
                <w:smallCaps/>
                <w:sz w:val="28"/>
                <w:szCs w:val="28"/>
                <w:lang w:eastAsia="cs-CZ"/>
              </w:rPr>
            </w:pPr>
            <w:r>
              <w:rPr>
                <w:b/>
                <w:smallCaps/>
                <w:sz w:val="28"/>
                <w:szCs w:val="28"/>
              </w:rPr>
              <w:t>Zpracovala: Bc. Hana Rubešová</w:t>
            </w:r>
          </w:p>
          <w:p w:rsidR="00D26F2F" w:rsidRDefault="00D26F2F">
            <w:pPr>
              <w:rPr>
                <w:rFonts w:eastAsia="Times New Roman"/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>Schválil: Ing. Aleš Šorf</w:t>
            </w:r>
          </w:p>
          <w:p w:rsidR="00D26F2F" w:rsidRDefault="00D26F2F">
            <w:pPr>
              <w:rPr>
                <w:rFonts w:eastAsia="Calibri"/>
                <w:b/>
                <w:smallCaps/>
                <w:sz w:val="28"/>
                <w:szCs w:val="28"/>
              </w:rPr>
            </w:pPr>
          </w:p>
        </w:tc>
        <w:tc>
          <w:tcPr>
            <w:tcW w:w="5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26F2F" w:rsidRDefault="00D26F2F">
            <w:pPr>
              <w:rPr>
                <w:rFonts w:eastAsia="Calibri"/>
                <w:b/>
                <w:smallCaps/>
                <w:sz w:val="28"/>
                <w:szCs w:val="28"/>
              </w:rPr>
            </w:pPr>
            <w:r>
              <w:rPr>
                <w:b/>
                <w:smallCaps/>
                <w:sz w:val="28"/>
                <w:szCs w:val="28"/>
              </w:rPr>
              <w:t xml:space="preserve">Platnost dokumentu od:     </w:t>
            </w:r>
          </w:p>
          <w:p w:rsidR="00D26F2F" w:rsidRDefault="00D26F2F">
            <w:pPr>
              <w:spacing w:after="120" w:line="240" w:lineRule="auto"/>
              <w:ind w:left="360"/>
              <w:rPr>
                <w:rFonts w:eastAsia="Times New Roman"/>
                <w:smallCaps/>
                <w:sz w:val="28"/>
                <w:szCs w:val="28"/>
              </w:rPr>
            </w:pPr>
            <w:r>
              <w:rPr>
                <w:smallCaps/>
                <w:sz w:val="28"/>
                <w:szCs w:val="28"/>
              </w:rPr>
              <w:t>25.5.2020</w:t>
            </w:r>
          </w:p>
          <w:p w:rsidR="00D26F2F" w:rsidRDefault="00D26F2F">
            <w:pPr>
              <w:rPr>
                <w:rFonts w:eastAsia="Calibri"/>
                <w:smallCaps/>
                <w:sz w:val="28"/>
                <w:szCs w:val="28"/>
              </w:rPr>
            </w:pPr>
            <w:r>
              <w:rPr>
                <w:smallCaps/>
                <w:sz w:val="28"/>
                <w:szCs w:val="28"/>
              </w:rPr>
              <w:t xml:space="preserve">  </w:t>
            </w:r>
          </w:p>
        </w:tc>
      </w:tr>
    </w:tbl>
    <w:p w:rsidR="00913685" w:rsidRDefault="00913685" w:rsidP="00913685"/>
    <w:p w:rsidR="00913685" w:rsidRDefault="00913685" w:rsidP="00913685"/>
    <w:p w:rsidR="00913685" w:rsidRDefault="00913685" w:rsidP="00017D58">
      <w:pPr>
        <w:spacing w:line="360" w:lineRule="auto"/>
      </w:pPr>
      <w:r>
        <w:rPr>
          <w:b/>
          <w:smallCaps/>
          <w:sz w:val="32"/>
          <w:szCs w:val="32"/>
        </w:rPr>
        <w:lastRenderedPageBreak/>
        <w:t>Postup při omezení návštěv v</w:t>
      </w:r>
      <w:r w:rsidR="004B5544">
        <w:rPr>
          <w:b/>
          <w:smallCaps/>
          <w:sz w:val="32"/>
          <w:szCs w:val="32"/>
        </w:rPr>
        <w:t xml:space="preserve"> Domově důchodců v době epidemie </w:t>
      </w:r>
    </w:p>
    <w:p w:rsidR="00913685" w:rsidRDefault="00913685" w:rsidP="00017D58">
      <w:pPr>
        <w:spacing w:line="360" w:lineRule="auto"/>
      </w:pPr>
      <w:r>
        <w:t>Dle provozně technických možností Domova důchodců Čáslav (dále jen DD) je stanovena pevná doba, určená k návštěvám uživatelů v</w:t>
      </w:r>
      <w:r w:rsidR="005A4E76">
        <w:t> </w:t>
      </w:r>
      <w:r>
        <w:t>DD</w:t>
      </w:r>
      <w:r w:rsidR="005A4E76">
        <w:t xml:space="preserve"> v době epidemie</w:t>
      </w:r>
      <w:r>
        <w:t xml:space="preserve">. </w:t>
      </w:r>
    </w:p>
    <w:p w:rsidR="00913685" w:rsidRDefault="00913685" w:rsidP="00017D58">
      <w:pPr>
        <w:spacing w:line="360" w:lineRule="auto"/>
      </w:pPr>
      <w:r>
        <w:t>Na základě dohody v týmu ošetřujícího personálu bude vytypována přibližná doba návštěv u jednotlivých uživatelů, podle které bude vytvořen rezervační systém návštěv.</w:t>
      </w:r>
    </w:p>
    <w:p w:rsidR="00913685" w:rsidRDefault="00913685" w:rsidP="00017D58">
      <w:pPr>
        <w:spacing w:line="360" w:lineRule="auto"/>
      </w:pPr>
      <w:r>
        <w:t>S</w:t>
      </w:r>
      <w:r w:rsidR="004B5544">
        <w:t>ociální pracovnice</w:t>
      </w:r>
      <w:r>
        <w:t xml:space="preserve"> </w:t>
      </w:r>
      <w:r w:rsidR="00017D58">
        <w:t xml:space="preserve">předá zprávu o </w:t>
      </w:r>
      <w:r w:rsidR="00525FB8">
        <w:t>termínu konání</w:t>
      </w:r>
      <w:r w:rsidR="00017D58">
        <w:t xml:space="preserve"> návštěvy </w:t>
      </w:r>
      <w:r w:rsidR="000E7878">
        <w:t>příbuzným u</w:t>
      </w:r>
      <w:r>
        <w:t>živatelů</w:t>
      </w:r>
      <w:r w:rsidR="00017D58">
        <w:t xml:space="preserve"> (</w:t>
      </w:r>
      <w:r>
        <w:t>den a hodinu, kdy se</w:t>
      </w:r>
      <w:r w:rsidR="00BB31BE">
        <w:t xml:space="preserve"> jejich</w:t>
      </w:r>
      <w:r>
        <w:t xml:space="preserve"> návštěva </w:t>
      </w:r>
      <w:r w:rsidR="00BB31BE">
        <w:t xml:space="preserve">u uživatele </w:t>
      </w:r>
      <w:r>
        <w:t>bude konat</w:t>
      </w:r>
      <w:r w:rsidR="00017D58">
        <w:t>)</w:t>
      </w:r>
      <w:r>
        <w:t>. Pokud z jejich strany tato návštěva nebude možná</w:t>
      </w:r>
      <w:r w:rsidR="005A4E76">
        <w:t>, mohou využít následující</w:t>
      </w:r>
      <w:r w:rsidR="00525FB8">
        <w:t xml:space="preserve"> stanovený</w:t>
      </w:r>
      <w:r w:rsidR="005A4E76">
        <w:t xml:space="preserve"> termín.</w:t>
      </w:r>
    </w:p>
    <w:p w:rsidR="005A4E76" w:rsidRDefault="005A4E76" w:rsidP="00017D58">
      <w:pPr>
        <w:spacing w:line="360" w:lineRule="auto"/>
      </w:pPr>
      <w:r>
        <w:t>Návštěva je omezena na max. 2 osoby na jednoho uživatele, tyto osoby budou vybaveny vlastní rouškou (textilní nebo jednorázovou) nikoli respirátorem</w:t>
      </w:r>
    </w:p>
    <w:p w:rsidR="002F32D5" w:rsidRDefault="002F32D5" w:rsidP="00017D58">
      <w:pPr>
        <w:spacing w:line="360" w:lineRule="auto"/>
      </w:pPr>
      <w:r>
        <w:t>Návštěvy budou probíhat převážně na zahradě. Pokud to</w:t>
      </w:r>
      <w:r w:rsidR="00A46989">
        <w:t xml:space="preserve"> </w:t>
      </w:r>
      <w:r>
        <w:t>nebude možné, proběhne návštěva na pokoji</w:t>
      </w:r>
      <w:r w:rsidR="00A46989">
        <w:t>.</w:t>
      </w:r>
    </w:p>
    <w:p w:rsidR="00A46989" w:rsidRDefault="00A46989" w:rsidP="00017D58">
      <w:pPr>
        <w:spacing w:line="360" w:lineRule="auto"/>
      </w:pPr>
      <w:r>
        <w:t xml:space="preserve">Na zahradě budou umístěny lavičky s dostatečným rozestupem, v případě konání návštěvy na pokoji, bude </w:t>
      </w:r>
      <w:r w:rsidR="00525FB8">
        <w:t xml:space="preserve">prostor pro návštěvu oddělen </w:t>
      </w:r>
      <w:r>
        <w:t>zástěnou.</w:t>
      </w:r>
    </w:p>
    <w:p w:rsidR="00A46989" w:rsidRDefault="00A46989" w:rsidP="00017D58">
      <w:pPr>
        <w:spacing w:line="360" w:lineRule="auto"/>
      </w:pPr>
      <w:r>
        <w:t>Po ukončení návštěvy bude zajištěn</w:t>
      </w:r>
      <w:r w:rsidR="00525FB8">
        <w:t>a dezinfe</w:t>
      </w:r>
      <w:r>
        <w:t>k</w:t>
      </w:r>
      <w:r w:rsidR="00525FB8">
        <w:t>ce</w:t>
      </w:r>
      <w:r>
        <w:t xml:space="preserve"> prostoru</w:t>
      </w:r>
      <w:r w:rsidR="00525FB8">
        <w:t xml:space="preserve">, ve kterém </w:t>
      </w:r>
      <w:r>
        <w:t xml:space="preserve">se návštěva </w:t>
      </w:r>
      <w:r w:rsidR="00525FB8">
        <w:t>zdržovala</w:t>
      </w:r>
      <w:r>
        <w:t>.</w:t>
      </w:r>
    </w:p>
    <w:p w:rsidR="000E7878" w:rsidRDefault="000E7878" w:rsidP="00017D58">
      <w:pPr>
        <w:spacing w:line="360" w:lineRule="auto"/>
      </w:pPr>
      <w:r>
        <w:t xml:space="preserve">Návštěvy u uživatele ve „zvláštní péči“ (v terminálním stádiu) </w:t>
      </w:r>
      <w:r w:rsidR="00525FB8">
        <w:t xml:space="preserve">lze individuálně domluvit s personálem. </w:t>
      </w:r>
      <w:bookmarkStart w:id="0" w:name="_GoBack"/>
      <w:bookmarkEnd w:id="0"/>
    </w:p>
    <w:p w:rsidR="000E7878" w:rsidRDefault="000E7878" w:rsidP="00017D58">
      <w:pPr>
        <w:spacing w:line="360" w:lineRule="auto"/>
      </w:pPr>
      <w:r>
        <w:t xml:space="preserve">Návštěvy u uživatelů v karanténě </w:t>
      </w:r>
      <w:r w:rsidR="00525FB8">
        <w:t>j</w:t>
      </w:r>
      <w:r>
        <w:t xml:space="preserve">sou </w:t>
      </w:r>
      <w:r w:rsidR="00525FB8">
        <w:t>zakázány</w:t>
      </w:r>
      <w:r>
        <w:t xml:space="preserve"> (s výjimkou uživatelů v terminálním stádiu)</w:t>
      </w:r>
    </w:p>
    <w:p w:rsidR="00A46989" w:rsidRPr="00A46989" w:rsidRDefault="00A46989" w:rsidP="00017D58">
      <w:pPr>
        <w:spacing w:line="360" w:lineRule="auto"/>
        <w:rPr>
          <w:b/>
          <w:bCs/>
          <w:sz w:val="24"/>
          <w:szCs w:val="24"/>
        </w:rPr>
      </w:pPr>
      <w:r w:rsidRPr="00A46989">
        <w:rPr>
          <w:b/>
          <w:bCs/>
          <w:sz w:val="24"/>
          <w:szCs w:val="24"/>
        </w:rPr>
        <w:t>Příchod návštěvy do DD</w:t>
      </w:r>
    </w:p>
    <w:p w:rsidR="005A4E76" w:rsidRDefault="005A4E76" w:rsidP="00017D58">
      <w:pPr>
        <w:pStyle w:val="Odstavecseseznamem"/>
        <w:numPr>
          <w:ilvl w:val="0"/>
          <w:numId w:val="2"/>
        </w:numPr>
        <w:spacing w:line="360" w:lineRule="auto"/>
      </w:pPr>
      <w:r>
        <w:t xml:space="preserve">Při příchodu </w:t>
      </w:r>
      <w:r w:rsidR="002F32D5">
        <w:t xml:space="preserve">návštěvy </w:t>
      </w:r>
      <w:r>
        <w:t>do DD</w:t>
      </w:r>
      <w:r w:rsidR="004B5544">
        <w:t xml:space="preserve"> SZP</w:t>
      </w:r>
      <w:r>
        <w:t xml:space="preserve"> </w:t>
      </w:r>
      <w:r w:rsidR="004B5544">
        <w:t xml:space="preserve">dohlédne </w:t>
      </w:r>
      <w:r w:rsidR="002F32D5">
        <w:t>na dezinfekci</w:t>
      </w:r>
      <w:r w:rsidR="00017D58">
        <w:t xml:space="preserve"> jejich</w:t>
      </w:r>
      <w:r w:rsidR="002F32D5">
        <w:t xml:space="preserve"> rukou, která bude provedena hned u vchodu do </w:t>
      </w:r>
      <w:r w:rsidR="00A46989">
        <w:t xml:space="preserve">obou </w:t>
      </w:r>
      <w:r w:rsidR="002F32D5">
        <w:t>budov</w:t>
      </w:r>
      <w:r w:rsidR="00A46989">
        <w:t xml:space="preserve">, </w:t>
      </w:r>
      <w:r w:rsidR="00017D58">
        <w:t xml:space="preserve">dále </w:t>
      </w:r>
      <w:r w:rsidR="00A46989">
        <w:t>dohlédne, aby měla návštěva nasazenou svoji vlastní roušku (nikoliv respirátor)</w:t>
      </w:r>
      <w:r w:rsidR="00525FB8">
        <w:t>, změří teplotu</w:t>
      </w:r>
      <w:r w:rsidR="002F32D5">
        <w:t xml:space="preserve"> a </w:t>
      </w:r>
      <w:r w:rsidR="00A46989">
        <w:t xml:space="preserve">zároveň s návštěvou </w:t>
      </w:r>
      <w:r w:rsidR="002F32D5">
        <w:t xml:space="preserve">vyplní formulář </w:t>
      </w:r>
      <w:r w:rsidR="002F32D5" w:rsidRPr="00A46989">
        <w:rPr>
          <w:b/>
          <w:bCs/>
        </w:rPr>
        <w:t>Evidence návštěv</w:t>
      </w:r>
      <w:r w:rsidR="002F32D5">
        <w:t>, který obsahuje i prohlášení o bezinfekčnosti</w:t>
      </w:r>
    </w:p>
    <w:p w:rsidR="002F32D5" w:rsidRDefault="00A46989" w:rsidP="00017D58">
      <w:pPr>
        <w:pStyle w:val="Odstavecseseznamem"/>
        <w:numPr>
          <w:ilvl w:val="0"/>
          <w:numId w:val="2"/>
        </w:numPr>
        <w:spacing w:line="360" w:lineRule="auto"/>
      </w:pPr>
      <w:r>
        <w:t>SZP p</w:t>
      </w:r>
      <w:r w:rsidR="002F32D5">
        <w:t>oté předá návštěvu pracovníkovi PSS, který</w:t>
      </w:r>
      <w:r>
        <w:t xml:space="preserve"> ji zavede na místo, kde bude návštěva probíhat. PSS bude dbát na zahradě na dostatečné rozestupy, v pokojích zajistí zástěnu.</w:t>
      </w:r>
    </w:p>
    <w:p w:rsidR="00A46989" w:rsidRDefault="00A46989" w:rsidP="00017D58">
      <w:pPr>
        <w:pStyle w:val="Odstavecseseznamem"/>
        <w:numPr>
          <w:ilvl w:val="0"/>
          <w:numId w:val="2"/>
        </w:numPr>
        <w:spacing w:line="360" w:lineRule="auto"/>
      </w:pPr>
      <w:r>
        <w:t>Poté PSS přiveze uživatele.</w:t>
      </w:r>
    </w:p>
    <w:p w:rsidR="00017D58" w:rsidRDefault="00017D58" w:rsidP="00017D58">
      <w:pPr>
        <w:pStyle w:val="Odstavecseseznamem"/>
        <w:numPr>
          <w:ilvl w:val="0"/>
          <w:numId w:val="2"/>
        </w:numPr>
        <w:spacing w:line="360" w:lineRule="auto"/>
      </w:pPr>
      <w:r>
        <w:t xml:space="preserve">Po </w:t>
      </w:r>
      <w:r w:rsidR="00525FB8">
        <w:t>ukončení návštěvy</w:t>
      </w:r>
      <w:r>
        <w:t xml:space="preserve"> PSS zajistí odvoz uživatele zpět do pokoje a vydezinfikování místa, kde návštěva proběhla.</w:t>
      </w:r>
    </w:p>
    <w:p w:rsidR="00913685" w:rsidRDefault="00913685" w:rsidP="00017D58">
      <w:pPr>
        <w:spacing w:line="360" w:lineRule="auto"/>
      </w:pPr>
    </w:p>
    <w:sectPr w:rsidR="0091368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991099"/>
    <w:multiLevelType w:val="hybridMultilevel"/>
    <w:tmpl w:val="969E926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5A758F"/>
    <w:multiLevelType w:val="hybridMultilevel"/>
    <w:tmpl w:val="B4DE402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F2F"/>
    <w:rsid w:val="00017D58"/>
    <w:rsid w:val="000E7878"/>
    <w:rsid w:val="0014622A"/>
    <w:rsid w:val="002F32D5"/>
    <w:rsid w:val="004B5544"/>
    <w:rsid w:val="00525FB8"/>
    <w:rsid w:val="005A4E76"/>
    <w:rsid w:val="00913685"/>
    <w:rsid w:val="00A46989"/>
    <w:rsid w:val="00B40522"/>
    <w:rsid w:val="00B67C42"/>
    <w:rsid w:val="00BB31BE"/>
    <w:rsid w:val="00D26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B106CFBF-8083-4515-A197-F34F6E5CDF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26F2F"/>
    <w:pPr>
      <w:spacing w:line="254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9136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8514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334</Words>
  <Characters>1974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UZ2</dc:creator>
  <cp:keywords/>
  <dc:description/>
  <cp:lastModifiedBy>Ales</cp:lastModifiedBy>
  <cp:revision>9</cp:revision>
  <dcterms:created xsi:type="dcterms:W3CDTF">2020-05-20T12:36:00Z</dcterms:created>
  <dcterms:modified xsi:type="dcterms:W3CDTF">2020-05-21T06:09:00Z</dcterms:modified>
</cp:coreProperties>
</file>